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18F" w:rsidRDefault="00A12568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滁州学院经济与管理学院</w:t>
      </w:r>
      <w:r>
        <w:rPr>
          <w:rFonts w:hint="eastAsia"/>
          <w:b/>
          <w:sz w:val="28"/>
        </w:rPr>
        <w:t>202</w:t>
      </w:r>
      <w:r>
        <w:rPr>
          <w:b/>
          <w:sz w:val="28"/>
        </w:rPr>
        <w:t>4</w:t>
      </w:r>
      <w:r>
        <w:rPr>
          <w:rFonts w:hint="eastAsia"/>
          <w:b/>
          <w:sz w:val="28"/>
        </w:rPr>
        <w:t>年《政府规制、环境素养对农户绿色创业的影响研究——以种植业为例》专著出版费及印刷服务项目</w:t>
      </w:r>
    </w:p>
    <w:p w:rsidR="00F8318F" w:rsidRDefault="00A12568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采购技术参数及要求</w:t>
      </w:r>
    </w:p>
    <w:tbl>
      <w:tblPr>
        <w:tblStyle w:val="a7"/>
        <w:tblW w:w="9980" w:type="dxa"/>
        <w:tblLook w:val="04A0" w:firstRow="1" w:lastRow="0" w:firstColumn="1" w:lastColumn="0" w:noHBand="0" w:noVBand="1"/>
      </w:tblPr>
      <w:tblGrid>
        <w:gridCol w:w="1062"/>
        <w:gridCol w:w="7541"/>
        <w:gridCol w:w="1377"/>
      </w:tblGrid>
      <w:tr w:rsidR="00F8318F">
        <w:trPr>
          <w:trHeight w:val="692"/>
        </w:trPr>
        <w:tc>
          <w:tcPr>
            <w:tcW w:w="1062" w:type="dxa"/>
            <w:tcBorders>
              <w:top w:val="single" w:sz="8" w:space="0" w:color="auto"/>
            </w:tcBorders>
            <w:vAlign w:val="center"/>
          </w:tcPr>
          <w:p w:rsidR="00F8318F" w:rsidRDefault="00A1256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41" w:type="dxa"/>
            <w:vAlign w:val="center"/>
          </w:tcPr>
          <w:p w:rsidR="00F8318F" w:rsidRDefault="00A1256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77" w:type="dxa"/>
            <w:vAlign w:val="center"/>
          </w:tcPr>
          <w:p w:rsidR="00F8318F" w:rsidRDefault="00A1256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F8318F">
        <w:trPr>
          <w:trHeight w:val="1282"/>
        </w:trPr>
        <w:tc>
          <w:tcPr>
            <w:tcW w:w="1062" w:type="dxa"/>
            <w:vAlign w:val="center"/>
          </w:tcPr>
          <w:p w:rsidR="00F8318F" w:rsidRDefault="00A1256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</w:t>
            </w:r>
          </w:p>
        </w:tc>
        <w:tc>
          <w:tcPr>
            <w:tcW w:w="7541" w:type="dxa"/>
            <w:vAlign w:val="center"/>
          </w:tcPr>
          <w:p w:rsidR="00F8318F" w:rsidRDefault="00A1256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货物服务名称、数量及单位：</w:t>
            </w:r>
          </w:p>
          <w:p w:rsidR="00F8318F" w:rsidRDefault="00A12568">
            <w:pPr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《政府规制、环境素养对农户绿色创业的影响研究——以种植业为例》书籍出版、</w:t>
            </w:r>
            <w:r>
              <w:rPr>
                <w:rFonts w:ascii="宋体" w:hAnsi="宋体" w:cs="宋体" w:hint="eastAsia"/>
                <w:bCs/>
                <w:sz w:val="24"/>
              </w:rPr>
              <w:t>供货</w:t>
            </w:r>
            <w:r>
              <w:rPr>
                <w:rFonts w:ascii="宋体" w:hAnsi="宋体" w:cs="宋体" w:hint="eastAsia"/>
                <w:bCs/>
                <w:sz w:val="24"/>
              </w:rPr>
              <w:t>5</w:t>
            </w:r>
            <w:r>
              <w:rPr>
                <w:rFonts w:ascii="宋体" w:hAnsi="宋体" w:cs="宋体" w:hint="eastAsia"/>
                <w:bCs/>
                <w:sz w:val="24"/>
              </w:rPr>
              <w:t>0</w:t>
            </w:r>
            <w:r>
              <w:rPr>
                <w:rFonts w:ascii="宋体" w:hAnsi="宋体" w:cs="宋体" w:hint="eastAsia"/>
                <w:bCs/>
                <w:sz w:val="24"/>
              </w:rPr>
              <w:t>册、</w:t>
            </w:r>
            <w:r>
              <w:rPr>
                <w:rFonts w:ascii="宋体" w:hAnsi="宋体" w:cs="宋体" w:hint="eastAsia"/>
                <w:bCs/>
                <w:sz w:val="24"/>
              </w:rPr>
              <w:t>滁州学院</w:t>
            </w:r>
          </w:p>
        </w:tc>
        <w:tc>
          <w:tcPr>
            <w:tcW w:w="1377" w:type="dxa"/>
          </w:tcPr>
          <w:p w:rsidR="00F8318F" w:rsidRDefault="00F8318F">
            <w:pPr>
              <w:jc w:val="left"/>
              <w:rPr>
                <w:sz w:val="24"/>
              </w:rPr>
            </w:pPr>
          </w:p>
        </w:tc>
      </w:tr>
      <w:tr w:rsidR="00F8318F">
        <w:trPr>
          <w:trHeight w:val="5669"/>
        </w:trPr>
        <w:tc>
          <w:tcPr>
            <w:tcW w:w="1062" w:type="dxa"/>
            <w:vAlign w:val="center"/>
          </w:tcPr>
          <w:p w:rsidR="00F8318F" w:rsidRDefault="00A1256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7541" w:type="dxa"/>
          </w:tcPr>
          <w:p w:rsidR="00F8318F" w:rsidRDefault="00A1256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技术参数：</w:t>
            </w:r>
          </w:p>
          <w:p w:rsidR="00F8318F" w:rsidRDefault="00A12568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出版规格：</w:t>
            </w:r>
          </w:p>
          <w:p w:rsidR="00F8318F" w:rsidRDefault="00A12568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</w:rPr>
              <w:t>.</w:t>
            </w:r>
            <w:r>
              <w:rPr>
                <w:rFonts w:ascii="宋体" w:hAnsi="宋体" w:cs="宋体" w:hint="eastAsia"/>
                <w:bCs/>
                <w:sz w:val="24"/>
              </w:rPr>
              <w:t>CMYK</w:t>
            </w:r>
            <w:r>
              <w:rPr>
                <w:rFonts w:ascii="宋体" w:hAnsi="宋体" w:cs="宋体" w:hint="eastAsia"/>
                <w:bCs/>
                <w:sz w:val="24"/>
              </w:rPr>
              <w:t>彩色印刷；</w:t>
            </w:r>
          </w:p>
          <w:p w:rsidR="00F8318F" w:rsidRDefault="00A12568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sz w:val="24"/>
              </w:rPr>
              <w:t>.</w:t>
            </w:r>
            <w:r>
              <w:rPr>
                <w:rFonts w:ascii="宋体" w:hAnsi="宋体" w:cs="宋体" w:hint="eastAsia"/>
                <w:bCs/>
                <w:sz w:val="24"/>
              </w:rPr>
              <w:t>开本为</w:t>
            </w:r>
            <w:r>
              <w:rPr>
                <w:rFonts w:ascii="宋体" w:hAnsi="宋体" w:cs="宋体" w:hint="eastAsia"/>
                <w:bCs/>
                <w:sz w:val="24"/>
              </w:rPr>
              <w:t>16K</w:t>
            </w:r>
            <w:r>
              <w:rPr>
                <w:rFonts w:ascii="宋体" w:hAnsi="宋体" w:cs="宋体" w:hint="eastAsia"/>
                <w:bCs/>
                <w:sz w:val="24"/>
              </w:rPr>
              <w:t>；</w:t>
            </w:r>
          </w:p>
          <w:p w:rsidR="00F8318F" w:rsidRDefault="00A12568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sz w:val="24"/>
              </w:rPr>
              <w:t>.</w:t>
            </w:r>
            <w:r>
              <w:rPr>
                <w:rFonts w:ascii="宋体" w:hAnsi="宋体" w:cs="宋体" w:hint="eastAsia"/>
                <w:bCs/>
                <w:sz w:val="24"/>
              </w:rPr>
              <w:t>封面、封底</w:t>
            </w:r>
            <w:r>
              <w:rPr>
                <w:rFonts w:ascii="宋体" w:hAnsi="宋体" w:cs="宋体" w:hint="eastAsia"/>
                <w:bCs/>
                <w:sz w:val="24"/>
              </w:rPr>
              <w:t>250g</w:t>
            </w:r>
            <w:r>
              <w:rPr>
                <w:rFonts w:ascii="宋体" w:hAnsi="宋体" w:cs="宋体" w:hint="eastAsia"/>
                <w:bCs/>
                <w:sz w:val="24"/>
              </w:rPr>
              <w:t>铜版纸，覆哑膜；</w:t>
            </w:r>
            <w:r>
              <w:rPr>
                <w:rFonts w:ascii="宋体" w:hAnsi="宋体" w:cs="宋体" w:hint="eastAsia"/>
                <w:bCs/>
                <w:sz w:val="24"/>
              </w:rPr>
              <w:t>正文用纸为</w:t>
            </w:r>
            <w:r>
              <w:rPr>
                <w:rFonts w:ascii="宋体" w:hAnsi="宋体" w:cs="宋体" w:hint="eastAsia"/>
                <w:bCs/>
                <w:sz w:val="24"/>
              </w:rPr>
              <w:t>70g</w:t>
            </w:r>
            <w:r>
              <w:rPr>
                <w:rFonts w:ascii="宋体" w:hAnsi="宋体" w:cs="宋体" w:hint="eastAsia"/>
                <w:bCs/>
                <w:sz w:val="24"/>
              </w:rPr>
              <w:t>双胶纸，</w:t>
            </w:r>
            <w:r>
              <w:rPr>
                <w:rFonts w:ascii="宋体" w:hAnsi="宋体" w:cs="宋体" w:hint="eastAsia"/>
                <w:bCs/>
                <w:sz w:val="24"/>
              </w:rPr>
              <w:t>黑白印刷；</w:t>
            </w:r>
          </w:p>
          <w:p w:rsidR="00F8318F" w:rsidRDefault="00A12568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4</w:t>
            </w:r>
            <w:r>
              <w:rPr>
                <w:rFonts w:ascii="宋体" w:hAnsi="宋体" w:cs="宋体" w:hint="eastAsia"/>
                <w:bCs/>
                <w:sz w:val="24"/>
              </w:rPr>
              <w:t>.</w:t>
            </w:r>
            <w:r>
              <w:rPr>
                <w:rFonts w:ascii="宋体" w:hAnsi="宋体" w:cs="宋体" w:hint="eastAsia"/>
                <w:bCs/>
                <w:sz w:val="24"/>
              </w:rPr>
              <w:t>印刷装订：平装，印刷采用菲林片，必须符合新闻出版署发布的中华人民共和国出版行业标准《书刊印刷标准</w:t>
            </w:r>
            <w:r>
              <w:rPr>
                <w:rFonts w:ascii="宋体" w:hAnsi="宋体" w:cs="宋体" w:hint="eastAsia"/>
                <w:bCs/>
                <w:sz w:val="24"/>
              </w:rPr>
              <w:t>CY/T1</w:t>
            </w:r>
            <w:r>
              <w:rPr>
                <w:rFonts w:ascii="宋体" w:hAnsi="宋体" w:cs="宋体" w:hint="eastAsia"/>
                <w:bCs/>
                <w:sz w:val="24"/>
              </w:rPr>
              <w:t>～</w:t>
            </w:r>
            <w:r>
              <w:rPr>
                <w:rFonts w:ascii="宋体" w:hAnsi="宋体" w:cs="宋体" w:hint="eastAsia"/>
                <w:bCs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sz w:val="24"/>
              </w:rPr>
              <w:t>－</w:t>
            </w:r>
            <w:r>
              <w:rPr>
                <w:rFonts w:ascii="宋体" w:hAnsi="宋体" w:cs="宋体" w:hint="eastAsia"/>
                <w:bCs/>
                <w:sz w:val="24"/>
              </w:rPr>
              <w:t>91</w:t>
            </w:r>
            <w:r>
              <w:rPr>
                <w:rFonts w:ascii="宋体" w:hAnsi="宋体" w:cs="宋体" w:hint="eastAsia"/>
                <w:bCs/>
                <w:sz w:val="24"/>
              </w:rPr>
              <w:t>，</w:t>
            </w:r>
            <w:r>
              <w:rPr>
                <w:rFonts w:ascii="宋体" w:hAnsi="宋体" w:cs="宋体" w:hint="eastAsia"/>
                <w:bCs/>
                <w:sz w:val="24"/>
              </w:rPr>
              <w:t>CY/T7.1</w:t>
            </w:r>
            <w:r>
              <w:rPr>
                <w:rFonts w:ascii="宋体" w:hAnsi="宋体" w:cs="宋体" w:hint="eastAsia"/>
                <w:bCs/>
                <w:sz w:val="24"/>
              </w:rPr>
              <w:t>～</w:t>
            </w:r>
            <w:r>
              <w:rPr>
                <w:rFonts w:ascii="宋体" w:hAnsi="宋体" w:cs="宋体" w:hint="eastAsia"/>
                <w:bCs/>
                <w:sz w:val="24"/>
              </w:rPr>
              <w:t>7.9</w:t>
            </w:r>
            <w:r>
              <w:rPr>
                <w:rFonts w:ascii="宋体" w:hAnsi="宋体" w:cs="宋体" w:hint="eastAsia"/>
                <w:bCs/>
                <w:sz w:val="24"/>
              </w:rPr>
              <w:t>－</w:t>
            </w:r>
            <w:r>
              <w:rPr>
                <w:rFonts w:ascii="宋体" w:hAnsi="宋体" w:cs="宋体" w:hint="eastAsia"/>
                <w:bCs/>
                <w:sz w:val="24"/>
              </w:rPr>
              <w:t>91</w:t>
            </w:r>
            <w:r>
              <w:rPr>
                <w:rFonts w:ascii="宋体" w:hAnsi="宋体" w:cs="宋体" w:hint="eastAsia"/>
                <w:bCs/>
                <w:sz w:val="24"/>
              </w:rPr>
              <w:t>，</w:t>
            </w:r>
            <w:r>
              <w:rPr>
                <w:rFonts w:ascii="宋体" w:hAnsi="宋体" w:cs="宋体" w:hint="eastAsia"/>
                <w:bCs/>
                <w:sz w:val="24"/>
              </w:rPr>
              <w:t>CY/T12</w:t>
            </w:r>
            <w:r>
              <w:rPr>
                <w:rFonts w:ascii="宋体" w:hAnsi="宋体" w:cs="宋体" w:hint="eastAsia"/>
                <w:bCs/>
                <w:sz w:val="24"/>
              </w:rPr>
              <w:t>～</w:t>
            </w:r>
            <w:r>
              <w:rPr>
                <w:rFonts w:ascii="宋体" w:hAnsi="宋体" w:cs="宋体" w:hint="eastAsia"/>
                <w:bCs/>
                <w:sz w:val="24"/>
              </w:rPr>
              <w:t>17</w:t>
            </w:r>
            <w:r>
              <w:rPr>
                <w:rFonts w:ascii="宋体" w:hAnsi="宋体" w:cs="宋体" w:hint="eastAsia"/>
                <w:bCs/>
                <w:sz w:val="24"/>
              </w:rPr>
              <w:t>－</w:t>
            </w:r>
            <w:r>
              <w:rPr>
                <w:rFonts w:ascii="宋体" w:hAnsi="宋体" w:cs="宋体" w:hint="eastAsia"/>
                <w:bCs/>
                <w:sz w:val="24"/>
              </w:rPr>
              <w:t>95</w:t>
            </w:r>
            <w:r>
              <w:rPr>
                <w:rFonts w:ascii="宋体" w:hAnsi="宋体" w:cs="宋体" w:hint="eastAsia"/>
                <w:bCs/>
                <w:sz w:val="24"/>
              </w:rPr>
              <w:t>》的规定。</w:t>
            </w:r>
          </w:p>
          <w:p w:rsidR="00F8318F" w:rsidRDefault="00A12568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5</w:t>
            </w:r>
            <w:r>
              <w:rPr>
                <w:rFonts w:ascii="宋体" w:hAnsi="宋体" w:cs="宋体" w:hint="eastAsia"/>
                <w:bCs/>
                <w:sz w:val="24"/>
              </w:rPr>
              <w:t>.</w:t>
            </w:r>
            <w:r>
              <w:rPr>
                <w:rFonts w:ascii="宋体" w:hAnsi="宋体" w:cs="宋体" w:hint="eastAsia"/>
                <w:bCs/>
                <w:sz w:val="24"/>
              </w:rPr>
              <w:t>图、表、文字布局合理。印刷文字油墨清晰、均匀。</w:t>
            </w:r>
          </w:p>
          <w:p w:rsidR="00F8318F" w:rsidRDefault="00A1256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二、出版要求：</w:t>
            </w:r>
          </w:p>
          <w:p w:rsidR="00F8318F" w:rsidRDefault="00A12568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1.</w:t>
            </w:r>
            <w:r>
              <w:rPr>
                <w:rFonts w:ascii="宋体" w:hAnsi="宋体" w:cs="宋体" w:hint="eastAsia"/>
                <w:bCs/>
                <w:sz w:val="24"/>
              </w:rPr>
              <w:t>须获得本书出版所需的中国标准书号及本书出版所需的</w:t>
            </w:r>
            <w:r>
              <w:rPr>
                <w:rFonts w:ascii="宋体" w:hAnsi="宋体" w:cs="宋体" w:hint="eastAsia"/>
                <w:bCs/>
                <w:sz w:val="24"/>
              </w:rPr>
              <w:t>CIP</w:t>
            </w:r>
            <w:r>
              <w:rPr>
                <w:rFonts w:ascii="宋体" w:hAnsi="宋体" w:cs="宋体" w:hint="eastAsia"/>
                <w:bCs/>
                <w:sz w:val="24"/>
              </w:rPr>
              <w:t>；稿件交付后，按作者要求完成书稿的设计、排版和校对，并将样稿送给本书作者审核，经作者确认定稿后出版；收到原稿后</w:t>
            </w:r>
            <w:r>
              <w:rPr>
                <w:rFonts w:ascii="宋体" w:hAnsi="宋体" w:cs="宋体" w:hint="eastAsia"/>
                <w:bCs/>
                <w:sz w:val="24"/>
              </w:rPr>
              <w:t>6</w:t>
            </w:r>
            <w:r>
              <w:rPr>
                <w:rFonts w:ascii="宋体" w:hAnsi="宋体" w:cs="宋体" w:hint="eastAsia"/>
                <w:bCs/>
                <w:sz w:val="24"/>
              </w:rPr>
              <w:t>个月内出版。图书首次出版后</w:t>
            </w:r>
            <w:r>
              <w:rPr>
                <w:rFonts w:ascii="宋体" w:hAnsi="宋体" w:cs="宋体" w:hint="eastAsia"/>
                <w:bCs/>
                <w:sz w:val="24"/>
              </w:rPr>
              <w:t>60</w:t>
            </w:r>
            <w:r>
              <w:rPr>
                <w:rFonts w:ascii="宋体" w:hAnsi="宋体" w:cs="宋体" w:hint="eastAsia"/>
                <w:bCs/>
                <w:sz w:val="24"/>
              </w:rPr>
              <w:t>日内，向作者赠样书</w:t>
            </w:r>
            <w:r>
              <w:rPr>
                <w:rFonts w:ascii="宋体" w:hAnsi="宋体" w:cs="宋体" w:hint="eastAsia"/>
                <w:bCs/>
                <w:sz w:val="24"/>
              </w:rPr>
              <w:t>5</w:t>
            </w:r>
            <w:r>
              <w:rPr>
                <w:rFonts w:ascii="宋体" w:hAnsi="宋体" w:cs="宋体" w:hint="eastAsia"/>
                <w:bCs/>
                <w:sz w:val="24"/>
              </w:rPr>
              <w:t>0</w:t>
            </w:r>
            <w:r>
              <w:rPr>
                <w:rFonts w:ascii="宋体" w:hAnsi="宋体" w:cs="宋体" w:hint="eastAsia"/>
                <w:bCs/>
                <w:sz w:val="24"/>
              </w:rPr>
              <w:t>册；</w:t>
            </w:r>
          </w:p>
          <w:p w:rsidR="00F8318F" w:rsidRDefault="00A12568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2.</w:t>
            </w:r>
            <w:r>
              <w:rPr>
                <w:rFonts w:ascii="宋体" w:hAnsi="宋体" w:cs="宋体" w:hint="eastAsia"/>
                <w:bCs/>
                <w:sz w:val="24"/>
              </w:rPr>
              <w:t>出版费包括编辑、审稿、校对、排版、封面设计、装帧和印刷费等所有费用；</w:t>
            </w:r>
          </w:p>
          <w:p w:rsidR="00F8318F" w:rsidRDefault="00A12568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3.</w:t>
            </w:r>
            <w:r>
              <w:rPr>
                <w:rFonts w:ascii="宋体" w:hAnsi="宋体" w:cs="宋体" w:hint="eastAsia"/>
                <w:bCs/>
                <w:sz w:val="24"/>
              </w:rPr>
              <w:t>优先印刷，免费送货，印刷快捷，保证质量，并将成品免费送至采购人指定地点；</w:t>
            </w:r>
          </w:p>
          <w:p w:rsidR="00F8318F" w:rsidRDefault="00A12568">
            <w:pPr>
              <w:jc w:val="left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4</w:t>
            </w:r>
            <w:r>
              <w:rPr>
                <w:rFonts w:ascii="宋体" w:hAnsi="宋体" w:cs="宋体"/>
                <w:bCs/>
                <w:sz w:val="24"/>
              </w:rPr>
              <w:t>.</w:t>
            </w:r>
            <w:r>
              <w:rPr>
                <w:rFonts w:ascii="宋体" w:hAnsi="宋体" w:cs="宋体" w:hint="eastAsia"/>
                <w:bCs/>
                <w:sz w:val="24"/>
              </w:rPr>
              <w:t>投标人须</w:t>
            </w:r>
            <w:r w:rsidR="002A6EA3" w:rsidRPr="002A6EA3">
              <w:rPr>
                <w:rFonts w:ascii="宋体" w:hAnsi="宋体" w:cs="宋体" w:hint="eastAsia"/>
                <w:bCs/>
                <w:sz w:val="24"/>
              </w:rPr>
              <w:t>具备国家级出版资质</w:t>
            </w:r>
            <w:r w:rsidR="002A6EA3">
              <w:rPr>
                <w:rFonts w:ascii="宋体" w:hAnsi="宋体" w:cs="宋体" w:hint="eastAsia"/>
                <w:bCs/>
                <w:sz w:val="24"/>
              </w:rPr>
              <w:t>，</w:t>
            </w:r>
            <w:bookmarkStart w:id="0" w:name="_GoBack"/>
            <w:bookmarkEnd w:id="0"/>
            <w:r>
              <w:rPr>
                <w:rFonts w:ascii="宋体" w:hAnsi="宋体" w:cs="宋体" w:hint="eastAsia"/>
                <w:bCs/>
                <w:sz w:val="24"/>
              </w:rPr>
              <w:t>承诺具有版面设计、排版的专业人员，并提供质量保证和服务承诺书。</w:t>
            </w:r>
          </w:p>
        </w:tc>
        <w:tc>
          <w:tcPr>
            <w:tcW w:w="1377" w:type="dxa"/>
          </w:tcPr>
          <w:p w:rsidR="00F8318F" w:rsidRDefault="00F8318F">
            <w:pPr>
              <w:jc w:val="left"/>
              <w:rPr>
                <w:sz w:val="24"/>
              </w:rPr>
            </w:pPr>
          </w:p>
        </w:tc>
      </w:tr>
      <w:tr w:rsidR="00F8318F">
        <w:trPr>
          <w:trHeight w:val="1030"/>
        </w:trPr>
        <w:tc>
          <w:tcPr>
            <w:tcW w:w="1062" w:type="dxa"/>
            <w:vAlign w:val="center"/>
          </w:tcPr>
          <w:p w:rsidR="00F8318F" w:rsidRDefault="00A1256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7541" w:type="dxa"/>
            <w:vAlign w:val="center"/>
          </w:tcPr>
          <w:p w:rsidR="00F8318F" w:rsidRDefault="00A1256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交货（服务）时间：</w:t>
            </w:r>
          </w:p>
          <w:p w:rsidR="00F8318F" w:rsidRDefault="00A12568">
            <w:pPr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收到书原稿后</w:t>
            </w:r>
            <w:r>
              <w:rPr>
                <w:rFonts w:ascii="宋体" w:hAnsi="宋体" w:cs="宋体" w:hint="eastAsia"/>
                <w:bCs/>
                <w:sz w:val="24"/>
              </w:rPr>
              <w:t>6</w:t>
            </w:r>
            <w:r>
              <w:rPr>
                <w:rFonts w:ascii="宋体" w:hAnsi="宋体" w:cs="宋体" w:hint="eastAsia"/>
                <w:bCs/>
                <w:sz w:val="24"/>
              </w:rPr>
              <w:t>个月内。</w:t>
            </w:r>
          </w:p>
        </w:tc>
        <w:tc>
          <w:tcPr>
            <w:tcW w:w="1377" w:type="dxa"/>
          </w:tcPr>
          <w:p w:rsidR="00F8318F" w:rsidRDefault="00F8318F">
            <w:pPr>
              <w:jc w:val="left"/>
              <w:rPr>
                <w:sz w:val="24"/>
              </w:rPr>
            </w:pPr>
          </w:p>
        </w:tc>
      </w:tr>
      <w:tr w:rsidR="00F8318F">
        <w:trPr>
          <w:trHeight w:val="989"/>
        </w:trPr>
        <w:tc>
          <w:tcPr>
            <w:tcW w:w="1062" w:type="dxa"/>
            <w:vAlign w:val="center"/>
          </w:tcPr>
          <w:p w:rsidR="00F8318F" w:rsidRDefault="00A1256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7541" w:type="dxa"/>
            <w:vAlign w:val="center"/>
          </w:tcPr>
          <w:p w:rsidR="00F8318F" w:rsidRDefault="00A1256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付款方式：</w:t>
            </w:r>
          </w:p>
          <w:p w:rsidR="00F8318F" w:rsidRDefault="00A12568">
            <w:pPr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供货（服务）完成，经验收合格后付全款。</w:t>
            </w:r>
          </w:p>
        </w:tc>
        <w:tc>
          <w:tcPr>
            <w:tcW w:w="1377" w:type="dxa"/>
          </w:tcPr>
          <w:p w:rsidR="00F8318F" w:rsidRDefault="00F8318F">
            <w:pPr>
              <w:jc w:val="left"/>
              <w:rPr>
                <w:sz w:val="24"/>
              </w:rPr>
            </w:pPr>
          </w:p>
        </w:tc>
      </w:tr>
      <w:tr w:rsidR="00F8318F">
        <w:trPr>
          <w:trHeight w:val="1198"/>
        </w:trPr>
        <w:tc>
          <w:tcPr>
            <w:tcW w:w="1062" w:type="dxa"/>
            <w:vAlign w:val="center"/>
          </w:tcPr>
          <w:p w:rsidR="00F8318F" w:rsidRDefault="00A1256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7541" w:type="dxa"/>
            <w:vAlign w:val="center"/>
          </w:tcPr>
          <w:p w:rsidR="00F8318F" w:rsidRDefault="00A12568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质保期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ascii="宋体" w:hAnsi="宋体" w:cs="宋体" w:hint="eastAsia"/>
                <w:bCs/>
                <w:sz w:val="24"/>
              </w:rPr>
              <w:t>一年</w:t>
            </w:r>
          </w:p>
        </w:tc>
        <w:tc>
          <w:tcPr>
            <w:tcW w:w="1377" w:type="dxa"/>
          </w:tcPr>
          <w:p w:rsidR="00F8318F" w:rsidRDefault="00F8318F">
            <w:pPr>
              <w:jc w:val="left"/>
              <w:rPr>
                <w:sz w:val="24"/>
              </w:rPr>
            </w:pPr>
          </w:p>
        </w:tc>
      </w:tr>
    </w:tbl>
    <w:p w:rsidR="00F8318F" w:rsidRDefault="00F8318F">
      <w:pPr>
        <w:jc w:val="left"/>
        <w:rPr>
          <w:sz w:val="24"/>
        </w:rPr>
      </w:pPr>
    </w:p>
    <w:sectPr w:rsidR="00F8318F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568" w:rsidRDefault="00A12568" w:rsidP="009A35EE">
      <w:r>
        <w:separator/>
      </w:r>
    </w:p>
  </w:endnote>
  <w:endnote w:type="continuationSeparator" w:id="0">
    <w:p w:rsidR="00A12568" w:rsidRDefault="00A12568" w:rsidP="009A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568" w:rsidRDefault="00A12568" w:rsidP="009A35EE">
      <w:r>
        <w:separator/>
      </w:r>
    </w:p>
  </w:footnote>
  <w:footnote w:type="continuationSeparator" w:id="0">
    <w:p w:rsidR="00A12568" w:rsidRDefault="00A12568" w:rsidP="009A3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D1387"/>
    <w:multiLevelType w:val="multilevel"/>
    <w:tmpl w:val="7E0D1387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mYzg2MDRlZjFiY2Q1YWRjOTUyNWY2MjNhMzljM2MifQ=="/>
    <w:docVar w:name="KSO_WPS_MARK_KEY" w:val="1700aa0b-279a-4fc7-a73d-be829ef27098"/>
  </w:docVars>
  <w:rsids>
    <w:rsidRoot w:val="002917B7"/>
    <w:rsid w:val="00042F9D"/>
    <w:rsid w:val="000470E5"/>
    <w:rsid w:val="0025733B"/>
    <w:rsid w:val="002917B7"/>
    <w:rsid w:val="002A6EA3"/>
    <w:rsid w:val="002C2DB3"/>
    <w:rsid w:val="002D0C9D"/>
    <w:rsid w:val="004C344F"/>
    <w:rsid w:val="009A35EE"/>
    <w:rsid w:val="00A12568"/>
    <w:rsid w:val="00A47E5D"/>
    <w:rsid w:val="00A966AA"/>
    <w:rsid w:val="00C40737"/>
    <w:rsid w:val="00F429E1"/>
    <w:rsid w:val="00F8318F"/>
    <w:rsid w:val="062F3250"/>
    <w:rsid w:val="06D00478"/>
    <w:rsid w:val="08E40BAF"/>
    <w:rsid w:val="17D443AC"/>
    <w:rsid w:val="18100A6F"/>
    <w:rsid w:val="1CB14071"/>
    <w:rsid w:val="320201A8"/>
    <w:rsid w:val="33BC12BC"/>
    <w:rsid w:val="347F60F0"/>
    <w:rsid w:val="34C4064B"/>
    <w:rsid w:val="3B4D5C1E"/>
    <w:rsid w:val="3EA513C6"/>
    <w:rsid w:val="46A015C9"/>
    <w:rsid w:val="4BD5286C"/>
    <w:rsid w:val="4ECC07CC"/>
    <w:rsid w:val="55BD7B2D"/>
    <w:rsid w:val="69C672D4"/>
    <w:rsid w:val="6D8C31BA"/>
    <w:rsid w:val="7CB5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CEBA4B7-6D18-40C4-B899-BB44720F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 JG-03</cp:lastModifiedBy>
  <cp:revision>6</cp:revision>
  <dcterms:created xsi:type="dcterms:W3CDTF">2023-11-15T06:58:00Z</dcterms:created>
  <dcterms:modified xsi:type="dcterms:W3CDTF">2024-11-28T07:03:00Z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17188ACAAFC44D41B7C429525F93FFAC</vt:lpwstr>
  </property>
</Properties>
</file>