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29" w:rsidRDefault="00DC1207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:rsidR="001964A7" w:rsidRDefault="001964A7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D42529">
        <w:trPr>
          <w:trHeight w:val="390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F30F08" w:rsidP="005C6A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滁州学院经济与管理学院202</w:t>
            </w:r>
            <w:r w:rsidR="005C6A5A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060BFB" w:rsidRPr="00060BFB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5C6A5A" w:rsidRPr="005C6A5A">
              <w:rPr>
                <w:rFonts w:ascii="宋体" w:hAnsi="宋体" w:cs="宋体" w:hint="eastAsia"/>
                <w:color w:val="000000"/>
                <w:kern w:val="0"/>
                <w:sz w:val="24"/>
              </w:rPr>
              <w:t>政府规制、环境素养对农户绿色创业的影响研究——以种植业为例</w:t>
            </w:r>
            <w:r w:rsidR="00060BFB" w:rsidRPr="00060BF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专著出版费及印刷服务</w:t>
            </w:r>
            <w:r w:rsidR="00DC120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>
        <w:trPr>
          <w:trHeight w:val="390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7C15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>
        <w:trPr>
          <w:trHeight w:val="600"/>
        </w:trPr>
        <w:tc>
          <w:tcPr>
            <w:tcW w:w="2769" w:type="dxa"/>
            <w:gridSpan w:val="2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42529">
        <w:trPr>
          <w:trHeight w:val="786"/>
        </w:trPr>
        <w:tc>
          <w:tcPr>
            <w:tcW w:w="2769" w:type="dxa"/>
            <w:gridSpan w:val="2"/>
            <w:vAlign w:val="center"/>
          </w:tcPr>
          <w:p w:rsidR="00D42529" w:rsidRDefault="00060BFB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0BFB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9E5147" w:rsidRPr="009E5147">
              <w:rPr>
                <w:rFonts w:ascii="宋体" w:hAnsi="宋体" w:cs="宋体" w:hint="eastAsia"/>
                <w:color w:val="000000"/>
                <w:kern w:val="0"/>
                <w:sz w:val="24"/>
              </w:rPr>
              <w:t>政府规制、环境素养对农户绿色创业的影响研究——以种植业为例</w:t>
            </w:r>
            <w:bookmarkStart w:id="0" w:name="_GoBack"/>
            <w:bookmarkEnd w:id="0"/>
            <w:r w:rsidRPr="00060BF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DC1207">
              <w:rPr>
                <w:rFonts w:ascii="宋体" w:hAnsi="宋体" w:cs="宋体" w:hint="eastAsia"/>
                <w:color w:val="000000"/>
                <w:kern w:val="0"/>
                <w:sz w:val="24"/>
              </w:rPr>
              <w:t>书籍出版及印刷服务</w:t>
            </w:r>
          </w:p>
        </w:tc>
        <w:tc>
          <w:tcPr>
            <w:tcW w:w="1308" w:type="dxa"/>
          </w:tcPr>
          <w:p w:rsidR="00D42529" w:rsidRDefault="00DC1207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>
        <w:trPr>
          <w:trHeight w:val="786"/>
        </w:trPr>
        <w:tc>
          <w:tcPr>
            <w:tcW w:w="2769" w:type="dxa"/>
            <w:gridSpan w:val="2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>
        <w:trPr>
          <w:trHeight w:val="754"/>
        </w:trPr>
        <w:tc>
          <w:tcPr>
            <w:tcW w:w="1548" w:type="dxa"/>
            <w:vMerge w:val="restart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D42529">
        <w:trPr>
          <w:trHeight w:val="735"/>
        </w:trPr>
        <w:tc>
          <w:tcPr>
            <w:tcW w:w="1548" w:type="dxa"/>
            <w:vMerge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D42529">
        <w:trPr>
          <w:trHeight w:val="1980"/>
        </w:trPr>
        <w:tc>
          <w:tcPr>
            <w:tcW w:w="9264" w:type="dxa"/>
            <w:gridSpan w:val="6"/>
            <w:vAlign w:val="center"/>
          </w:tcPr>
          <w:p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D42529">
        <w:trPr>
          <w:trHeight w:val="1155"/>
        </w:trPr>
        <w:tc>
          <w:tcPr>
            <w:tcW w:w="9264" w:type="dxa"/>
            <w:gridSpan w:val="6"/>
            <w:vAlign w:val="center"/>
          </w:tcPr>
          <w:p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D42529" w:rsidRDefault="00D42529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D42529" w:rsidRDefault="00DC120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D42529" w:rsidRDefault="00D42529">
      <w:pPr>
        <w:rPr>
          <w:rFonts w:ascii="宋体" w:hAnsi="宋体" w:cs="宋体"/>
          <w:kern w:val="0"/>
          <w:sz w:val="24"/>
        </w:rPr>
      </w:pPr>
    </w:p>
    <w:p w:rsidR="00D42529" w:rsidRDefault="00D42529">
      <w:pPr>
        <w:rPr>
          <w:rFonts w:ascii="宋体" w:hAnsi="宋体" w:cs="宋体"/>
          <w:b/>
          <w:sz w:val="44"/>
          <w:szCs w:val="44"/>
        </w:rPr>
      </w:pPr>
    </w:p>
    <w:p w:rsidR="00D42529" w:rsidRDefault="00DC12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:rsidR="00D42529" w:rsidRDefault="00D42529">
      <w:pPr>
        <w:rPr>
          <w:rFonts w:ascii="宋体" w:hAnsi="宋体" w:cs="宋体"/>
          <w:b/>
          <w:sz w:val="24"/>
          <w:u w:val="single"/>
        </w:rPr>
      </w:pPr>
    </w:p>
    <w:p w:rsidR="00D42529" w:rsidRDefault="00DC120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D42529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08" w:rsidRDefault="00AC7508">
      <w:r>
        <w:separator/>
      </w:r>
    </w:p>
  </w:endnote>
  <w:endnote w:type="continuationSeparator" w:id="0">
    <w:p w:rsidR="00AC7508" w:rsidRDefault="00AC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42529" w:rsidRDefault="00D425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D42529" w:rsidRDefault="00D425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08" w:rsidRDefault="00AC7508">
      <w:r>
        <w:separator/>
      </w:r>
    </w:p>
  </w:footnote>
  <w:footnote w:type="continuationSeparator" w:id="0">
    <w:p w:rsidR="00AC7508" w:rsidRDefault="00AC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4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16264"/>
    <w:rsid w:val="00060BFB"/>
    <w:rsid w:val="0007646B"/>
    <w:rsid w:val="00077EF4"/>
    <w:rsid w:val="00170F66"/>
    <w:rsid w:val="001964A7"/>
    <w:rsid w:val="002C41B8"/>
    <w:rsid w:val="0046301C"/>
    <w:rsid w:val="005C6A5A"/>
    <w:rsid w:val="006625D6"/>
    <w:rsid w:val="007C1530"/>
    <w:rsid w:val="008F3F88"/>
    <w:rsid w:val="009E5147"/>
    <w:rsid w:val="009F6FC7"/>
    <w:rsid w:val="00AC0C0E"/>
    <w:rsid w:val="00AC7508"/>
    <w:rsid w:val="00B05DBA"/>
    <w:rsid w:val="00B77E59"/>
    <w:rsid w:val="00C36938"/>
    <w:rsid w:val="00D42529"/>
    <w:rsid w:val="00D5472B"/>
    <w:rsid w:val="00D85FEC"/>
    <w:rsid w:val="00DC1207"/>
    <w:rsid w:val="00F30F08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E4C67"/>
  <w15:docId w15:val="{A387F791-7B19-4524-8D8F-6B999924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JG-03</cp:lastModifiedBy>
  <cp:revision>15</cp:revision>
  <dcterms:created xsi:type="dcterms:W3CDTF">2018-05-07T08:00:00Z</dcterms:created>
  <dcterms:modified xsi:type="dcterms:W3CDTF">2024-11-19T07:38:00Z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